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77A259" w14:textId="77777777" w:rsidR="000913F7" w:rsidRPr="000913F7" w:rsidRDefault="000913F7" w:rsidP="000913F7">
      <w:pPr>
        <w:rPr>
          <w:b/>
          <w:bCs/>
        </w:rPr>
      </w:pPr>
      <w:r w:rsidRPr="000913F7">
        <w:rPr>
          <w:b/>
          <w:bCs/>
        </w:rPr>
        <w:t>Introduction to limits at infinity</w:t>
      </w:r>
    </w:p>
    <w:p w14:paraId="6CFB0ABB" w14:textId="7D6F3836" w:rsidR="00A23DFD" w:rsidRDefault="0056248A">
      <w:r w:rsidRPr="0056248A">
        <w:rPr>
          <w:noProof/>
        </w:rPr>
        <w:drawing>
          <wp:inline distT="0" distB="0" distL="0" distR="0" wp14:anchorId="2ECC6AA7" wp14:editId="61C27C0D">
            <wp:extent cx="5760720" cy="3240405"/>
            <wp:effectExtent l="0" t="0" r="0" b="0"/>
            <wp:docPr id="752833508" name="Kép 1" descr="A képen szöveg, sor, Diagram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33508" name="Kép 1" descr="A képen szöveg, sor, Diagram, diagram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243E" w14:textId="77777777" w:rsidR="00542771" w:rsidRPr="00542771" w:rsidRDefault="00542771" w:rsidP="00542771">
      <w:pPr>
        <w:rPr>
          <w:b/>
          <w:bCs/>
        </w:rPr>
      </w:pPr>
      <w:r w:rsidRPr="00542771">
        <w:rPr>
          <w:b/>
          <w:bCs/>
        </w:rPr>
        <w:t>Limits at infinity of quotients (Part 1)</w:t>
      </w:r>
    </w:p>
    <w:p w14:paraId="3E737183" w14:textId="2DF117DD" w:rsidR="00D8482A" w:rsidRDefault="00A62BB3">
      <w:r w:rsidRPr="00A62BB3">
        <w:rPr>
          <w:noProof/>
        </w:rPr>
        <w:drawing>
          <wp:inline distT="0" distB="0" distL="0" distR="0" wp14:anchorId="38266676" wp14:editId="257C0B2E">
            <wp:extent cx="5760720" cy="3240405"/>
            <wp:effectExtent l="0" t="0" r="0" b="0"/>
            <wp:docPr id="1451078139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78139" name="Kép 1" descr="A képen szöveg, képernyőkép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4005" w14:textId="77777777" w:rsidR="00D8482A" w:rsidRDefault="00D8482A">
      <w:r>
        <w:br w:type="page"/>
      </w:r>
    </w:p>
    <w:p w14:paraId="573439D4" w14:textId="77777777" w:rsidR="00D8482A" w:rsidRPr="00D8482A" w:rsidRDefault="00D8482A" w:rsidP="00D8482A">
      <w:pPr>
        <w:rPr>
          <w:b/>
          <w:bCs/>
        </w:rPr>
      </w:pPr>
      <w:r w:rsidRPr="00D8482A">
        <w:rPr>
          <w:b/>
          <w:bCs/>
        </w:rPr>
        <w:lastRenderedPageBreak/>
        <w:t>Limits at infinity of quotients (Part 2)</w:t>
      </w:r>
    </w:p>
    <w:p w14:paraId="05552174" w14:textId="79C05BFC" w:rsidR="00DB5050" w:rsidRDefault="00D8482A">
      <w:r w:rsidRPr="00D8482A">
        <w:rPr>
          <w:noProof/>
        </w:rPr>
        <w:drawing>
          <wp:inline distT="0" distB="0" distL="0" distR="0" wp14:anchorId="6395C842" wp14:editId="2143C7F7">
            <wp:extent cx="5760720" cy="3240405"/>
            <wp:effectExtent l="0" t="0" r="0" b="0"/>
            <wp:docPr id="618818755" name="Kép 1" descr="A képen szöveg, kézírás, Betűtípus, iskola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18755" name="Kép 1" descr="A képen szöveg, kézírás, Betűtípus, iskolatábla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5270" w14:textId="77777777" w:rsidR="000373B7" w:rsidRPr="000373B7" w:rsidRDefault="000373B7" w:rsidP="000373B7">
      <w:pPr>
        <w:rPr>
          <w:b/>
          <w:bCs/>
        </w:rPr>
      </w:pPr>
      <w:r w:rsidRPr="000373B7">
        <w:rPr>
          <w:b/>
          <w:bCs/>
        </w:rPr>
        <w:t>Limits at infinity of quotients with square roots (odd power)</w:t>
      </w:r>
    </w:p>
    <w:p w14:paraId="259F6C57" w14:textId="77777777" w:rsidR="00924AF5" w:rsidRDefault="002C28C6">
      <w:r w:rsidRPr="002C28C6">
        <w:drawing>
          <wp:inline distT="0" distB="0" distL="0" distR="0" wp14:anchorId="4AC2D43D" wp14:editId="13569963">
            <wp:extent cx="5760720" cy="3240405"/>
            <wp:effectExtent l="0" t="0" r="0" b="0"/>
            <wp:docPr id="1980965537" name="Kép 1" descr="A képen szöveg, képernyőkép, vezérlőpul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65537" name="Kép 1" descr="A képen szöveg, képernyőkép, vezérlőpult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BD2C" w14:textId="77777777" w:rsidR="00924AF5" w:rsidRDefault="00924AF5">
      <w:r>
        <w:br w:type="page"/>
      </w:r>
    </w:p>
    <w:p w14:paraId="554304A7" w14:textId="700C01D8" w:rsidR="0046528E" w:rsidRPr="00924AF5" w:rsidRDefault="00924AF5">
      <w:r w:rsidRPr="00924AF5">
        <w:rPr>
          <w:b/>
          <w:bCs/>
        </w:rPr>
        <w:lastRenderedPageBreak/>
        <w:t>Limits at infinity of quotients with square roots (even power)</w:t>
      </w:r>
    </w:p>
    <w:p w14:paraId="02E7E089" w14:textId="1107BE3D" w:rsidR="0046528E" w:rsidRDefault="0046528E">
      <w:r w:rsidRPr="0046528E">
        <w:drawing>
          <wp:inline distT="0" distB="0" distL="0" distR="0" wp14:anchorId="7119E8DF" wp14:editId="0BA3CBC5">
            <wp:extent cx="5760720" cy="3240405"/>
            <wp:effectExtent l="0" t="0" r="0" b="0"/>
            <wp:docPr id="1667933858" name="Kép 1" descr="A képen szöveg, képernyőkép, Mérőműszer, vezérlőpul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3858" name="Kép 1" descr="A képen szöveg, képernyőkép, Mérőműszer, vezérlőpult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19E3" w14:textId="77777777" w:rsidR="004778D9" w:rsidRPr="004778D9" w:rsidRDefault="004778D9" w:rsidP="004778D9">
      <w:pPr>
        <w:rPr>
          <w:b/>
          <w:bCs/>
        </w:rPr>
      </w:pPr>
      <w:r w:rsidRPr="004778D9">
        <w:rPr>
          <w:b/>
          <w:bCs/>
        </w:rPr>
        <w:t>Limits at infinity of quotients with trig</w:t>
      </w:r>
    </w:p>
    <w:p w14:paraId="36FE4E66" w14:textId="55127B84" w:rsidR="00B93A16" w:rsidRDefault="003276AB">
      <w:r w:rsidRPr="003276AB">
        <w:drawing>
          <wp:inline distT="0" distB="0" distL="0" distR="0" wp14:anchorId="110A1178" wp14:editId="0DCD3BF5">
            <wp:extent cx="5760720" cy="3240405"/>
            <wp:effectExtent l="0" t="0" r="0" b="0"/>
            <wp:docPr id="1428798143" name="Kép 1" descr="A képen szöveg, képernyőkép, kézírás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98143" name="Kép 1" descr="A képen szöveg, képernyőkép, kézírás, Betűtípus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A16">
        <w:br w:type="page"/>
      </w:r>
    </w:p>
    <w:p w14:paraId="005C96DE" w14:textId="45FA8648" w:rsidR="00B93A16" w:rsidRPr="00B93A16" w:rsidRDefault="00B93A16" w:rsidP="00B93A16">
      <w:r w:rsidRPr="00B93A16">
        <w:rPr>
          <w:b/>
          <w:bCs/>
        </w:rPr>
        <w:lastRenderedPageBreak/>
        <w:t>Limits at infinity of quotients with trig (limit undefined)</w:t>
      </w:r>
    </w:p>
    <w:p w14:paraId="5BD0921D" w14:textId="35EA4477" w:rsidR="00B93A16" w:rsidRDefault="00B93A16">
      <w:r w:rsidRPr="00B93A16">
        <w:drawing>
          <wp:inline distT="0" distB="0" distL="0" distR="0" wp14:anchorId="775152A8" wp14:editId="7F81AA6A">
            <wp:extent cx="5760720" cy="1872615"/>
            <wp:effectExtent l="0" t="0" r="0" b="0"/>
            <wp:docPr id="1797198066" name="Kép 1" descr="A képen kézírás, iskolatábla, szöveg, kré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98066" name="Kép 1" descr="A képen kézírás, iskolatábla, szöveg, kréta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4ACA" w14:textId="323DE247" w:rsidR="00E83C61" w:rsidRDefault="002966DE">
      <w:r w:rsidRPr="002966DE">
        <w:drawing>
          <wp:inline distT="0" distB="0" distL="0" distR="0" wp14:anchorId="5E7BBEC4" wp14:editId="65D2FDEF">
            <wp:extent cx="3962530" cy="3724918"/>
            <wp:effectExtent l="0" t="0" r="0" b="8890"/>
            <wp:docPr id="541067034" name="Kép 1" descr="A képen szöveg, sor, Diagram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67034" name="Kép 1" descr="A képen szöveg, sor, Diagram, szám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5110" cy="37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61">
        <w:br w:type="page"/>
      </w:r>
    </w:p>
    <w:p w14:paraId="428E15CD" w14:textId="0C5DC3C6" w:rsidR="00E83C61" w:rsidRPr="00E83C61" w:rsidRDefault="00E83C61">
      <w:r w:rsidRPr="00E83C61">
        <w:rPr>
          <w:b/>
          <w:bCs/>
        </w:rPr>
        <w:lastRenderedPageBreak/>
        <w:t>Limit at infinity of a difference of functions</w:t>
      </w:r>
    </w:p>
    <w:p w14:paraId="42F07504" w14:textId="095E5840" w:rsidR="00E83C61" w:rsidRDefault="00E83C61">
      <w:r w:rsidRPr="00E83C61">
        <w:drawing>
          <wp:inline distT="0" distB="0" distL="0" distR="0" wp14:anchorId="036C3C36" wp14:editId="06315EFA">
            <wp:extent cx="5760720" cy="3240405"/>
            <wp:effectExtent l="0" t="0" r="0" b="0"/>
            <wp:docPr id="449361413" name="Kép 1" descr="A képen szöveg, képernyőkép, kézírás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61413" name="Kép 1" descr="A képen szöveg, képernyőkép, kézírás, Betűtípus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3C6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B7E"/>
    <w:rsid w:val="000373B7"/>
    <w:rsid w:val="00090EE7"/>
    <w:rsid w:val="000913F7"/>
    <w:rsid w:val="001C01EC"/>
    <w:rsid w:val="002966DE"/>
    <w:rsid w:val="002C28C6"/>
    <w:rsid w:val="003276AB"/>
    <w:rsid w:val="0046528E"/>
    <w:rsid w:val="004778D9"/>
    <w:rsid w:val="00542771"/>
    <w:rsid w:val="0056248A"/>
    <w:rsid w:val="005A01AC"/>
    <w:rsid w:val="006B71A4"/>
    <w:rsid w:val="008130E8"/>
    <w:rsid w:val="00924AF5"/>
    <w:rsid w:val="00A23DFD"/>
    <w:rsid w:val="00A62BB3"/>
    <w:rsid w:val="00AB4264"/>
    <w:rsid w:val="00B73ABE"/>
    <w:rsid w:val="00B93A16"/>
    <w:rsid w:val="00BF7DD2"/>
    <w:rsid w:val="00C51359"/>
    <w:rsid w:val="00D66B7E"/>
    <w:rsid w:val="00D8482A"/>
    <w:rsid w:val="00DB5050"/>
    <w:rsid w:val="00DC13AF"/>
    <w:rsid w:val="00E83C61"/>
    <w:rsid w:val="00F10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69AB44"/>
  <w15:chartTrackingRefBased/>
  <w15:docId w15:val="{91444A55-A705-48AB-8029-FF8308CCE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66B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D66B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66B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66B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66B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66B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66B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66B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66B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66B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D66B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66B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66B7E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66B7E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66B7E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66B7E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66B7E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66B7E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66B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66B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66B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66B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66B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66B7E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66B7E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66B7E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66B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66B7E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66B7E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B93A16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93A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7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99068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066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043067">
          <w:marLeft w:val="0"/>
          <w:marRight w:val="0"/>
          <w:marTop w:val="0"/>
          <w:marBottom w:val="0"/>
          <w:divBdr>
            <w:top w:val="single" w:sz="2" w:space="18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2002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7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5</Pages>
  <Words>52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Ilonczai András</dc:creator>
  <cp:keywords/>
  <dc:description/>
  <cp:lastModifiedBy>Ilonczai András</cp:lastModifiedBy>
  <cp:revision>18</cp:revision>
  <dcterms:created xsi:type="dcterms:W3CDTF">2025-01-28T11:44:00Z</dcterms:created>
  <dcterms:modified xsi:type="dcterms:W3CDTF">2025-01-28T13:54:00Z</dcterms:modified>
</cp:coreProperties>
</file>